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32C" w:rsidRDefault="009C332C" w:rsidP="00477D5F">
      <w:pPr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819275" cy="866775"/>
            <wp:effectExtent l="0" t="0" r="9525" b="9525"/>
            <wp:docPr id="1" name="Picture 1" descr="C:\Users\Hue\AppData\Local\Microsoft\Windows\Temporary Internet Files\Content.IE5\UNW55L7X\MC90035054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e\AppData\Local\Microsoft\Windows\Temporary Internet Files\Content.IE5\UNW55L7X\MC900350548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19275" cy="866775"/>
            <wp:effectExtent l="0" t="0" r="9525" b="9525"/>
            <wp:docPr id="2" name="Picture 2" descr="C:\Users\Hue\AppData\Local\Microsoft\Windows\Temporary Internet Files\Content.IE5\UNW55L7X\MC90035054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ue\AppData\Local\Microsoft\Windows\Temporary Internet Files\Content.IE5\UNW55L7X\MC900350548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19275" cy="866775"/>
            <wp:effectExtent l="0" t="0" r="9525" b="9525"/>
            <wp:docPr id="3" name="Picture 3" descr="C:\Users\Hue\AppData\Local\Microsoft\Windows\Temporary Internet Files\Content.IE5\UNW55L7X\MC90035054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ue\AppData\Local\Microsoft\Windows\Temporary Internet Files\Content.IE5\UNW55L7X\MC900350548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723" w:rsidRPr="00E93030" w:rsidRDefault="007A4A30" w:rsidP="00477D5F">
      <w:pPr>
        <w:pStyle w:val="NoSpacing"/>
        <w:jc w:val="center"/>
        <w:rPr>
          <w:color w:val="7030A0"/>
          <w:sz w:val="16"/>
          <w:szCs w:val="16"/>
        </w:rPr>
      </w:pPr>
      <w:r>
        <w:rPr>
          <w:color w:val="7030A0"/>
        </w:rPr>
        <w:t xml:space="preserve"> </w:t>
      </w:r>
      <w:r w:rsidR="00A94723" w:rsidRPr="00E93030">
        <w:rPr>
          <w:color w:val="7030A0"/>
        </w:rPr>
        <w:t xml:space="preserve"> </w:t>
      </w:r>
      <w:r w:rsidR="00477D5F" w:rsidRPr="00E93030">
        <w:rPr>
          <w:color w:val="7030A0"/>
        </w:rPr>
        <w:t xml:space="preserve">     </w:t>
      </w:r>
      <w:r w:rsidR="00A94723" w:rsidRPr="00E93030">
        <w:rPr>
          <w:color w:val="7030A0"/>
        </w:rPr>
        <w:t xml:space="preserve">Michelle Hawkins   </w:t>
      </w:r>
      <w:r w:rsidR="00A94723" w:rsidRPr="00E93030">
        <w:rPr>
          <w:color w:val="7030A0"/>
        </w:rPr>
        <w:tab/>
      </w:r>
      <w:r w:rsidR="00477D5F" w:rsidRPr="00E93030">
        <w:rPr>
          <w:color w:val="7030A0"/>
        </w:rPr>
        <w:t xml:space="preserve">      </w:t>
      </w:r>
      <w:r w:rsidR="00A94723" w:rsidRPr="00E93030">
        <w:rPr>
          <w:color w:val="7030A0"/>
        </w:rPr>
        <w:t xml:space="preserve"> Hue Chau   </w:t>
      </w:r>
      <w:r w:rsidR="00A94723" w:rsidRPr="00E93030">
        <w:rPr>
          <w:color w:val="7030A0"/>
        </w:rPr>
        <w:tab/>
        <w:t xml:space="preserve"> </w:t>
      </w:r>
      <w:r>
        <w:rPr>
          <w:color w:val="7030A0"/>
        </w:rPr>
        <w:t>Jeffery Logsdon</w:t>
      </w:r>
    </w:p>
    <w:p w:rsidR="0049287C" w:rsidRPr="00E93030" w:rsidRDefault="0049287C" w:rsidP="00477D5F">
      <w:pPr>
        <w:pStyle w:val="NoSpacing"/>
        <w:jc w:val="center"/>
        <w:rPr>
          <w:color w:val="7030A0"/>
          <w:sz w:val="20"/>
          <w:szCs w:val="20"/>
        </w:rPr>
      </w:pPr>
      <w:r w:rsidRPr="00E93030">
        <w:rPr>
          <w:color w:val="7030A0"/>
          <w:sz w:val="20"/>
          <w:szCs w:val="20"/>
        </w:rPr>
        <w:tab/>
        <w:t xml:space="preserve">  </w:t>
      </w:r>
      <w:r w:rsidR="007A4A30">
        <w:rPr>
          <w:color w:val="7030A0"/>
          <w:sz w:val="20"/>
          <w:szCs w:val="20"/>
        </w:rPr>
        <w:t>President</w:t>
      </w:r>
      <w:r w:rsidR="007A4A30">
        <w:rPr>
          <w:color w:val="7030A0"/>
          <w:sz w:val="20"/>
          <w:szCs w:val="20"/>
        </w:rPr>
        <w:tab/>
      </w:r>
      <w:r w:rsidRPr="00E93030">
        <w:rPr>
          <w:color w:val="7030A0"/>
          <w:sz w:val="20"/>
          <w:szCs w:val="20"/>
        </w:rPr>
        <w:t xml:space="preserve"> Secretary</w:t>
      </w:r>
      <w:r w:rsidRPr="00E93030">
        <w:rPr>
          <w:color w:val="7030A0"/>
          <w:sz w:val="20"/>
          <w:szCs w:val="20"/>
        </w:rPr>
        <w:tab/>
        <w:t xml:space="preserve">  Treasure</w:t>
      </w:r>
      <w:r w:rsidR="007A4A30">
        <w:rPr>
          <w:color w:val="7030A0"/>
          <w:sz w:val="20"/>
          <w:szCs w:val="20"/>
        </w:rPr>
        <w:t>r</w:t>
      </w:r>
    </w:p>
    <w:p w:rsidR="009C332C" w:rsidRPr="0049287C" w:rsidRDefault="009C332C" w:rsidP="00477D5F">
      <w:pPr>
        <w:pStyle w:val="Heading1"/>
        <w:jc w:val="center"/>
        <w:rPr>
          <w:sz w:val="20"/>
          <w:szCs w:val="20"/>
        </w:rPr>
      </w:pPr>
      <w:r>
        <w:t>PCHS ENCORE BOOSTERS</w:t>
      </w:r>
      <w:r w:rsidR="001A4847">
        <w:t xml:space="preserve"> 2013-2014</w:t>
      </w:r>
    </w:p>
    <w:p w:rsidR="007D6A8A" w:rsidRDefault="00D52369" w:rsidP="007D6A8A">
      <w:pPr>
        <w:pStyle w:val="Heading3"/>
        <w:ind w:left="2880" w:firstLine="720"/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 xml:space="preserve">TUESDAY, </w:t>
      </w:r>
      <w:r w:rsidR="00E344DD">
        <w:rPr>
          <w:color w:val="00B050"/>
          <w:sz w:val="24"/>
          <w:szCs w:val="24"/>
        </w:rPr>
        <w:t>January 21</w:t>
      </w:r>
      <w:r w:rsidR="00E344DD" w:rsidRPr="00E344DD">
        <w:rPr>
          <w:color w:val="00B050"/>
          <w:sz w:val="24"/>
          <w:szCs w:val="24"/>
          <w:vertAlign w:val="superscript"/>
        </w:rPr>
        <w:t>st</w:t>
      </w:r>
      <w:r w:rsidR="00207946">
        <w:rPr>
          <w:color w:val="00B050"/>
          <w:sz w:val="24"/>
          <w:szCs w:val="24"/>
        </w:rPr>
        <w:t>, 2014</w:t>
      </w:r>
    </w:p>
    <w:p w:rsidR="007D6A8A" w:rsidRPr="007A4A30" w:rsidRDefault="00E344DD" w:rsidP="001A4847">
      <w:pPr>
        <w:pStyle w:val="Heading3"/>
        <w:jc w:val="center"/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>AGENDA</w:t>
      </w:r>
    </w:p>
    <w:p w:rsidR="00161BE5" w:rsidRDefault="00161BE5" w:rsidP="00161BE5">
      <w:pPr>
        <w:spacing w:after="0" w:line="240" w:lineRule="auto"/>
        <w:ind w:left="1440"/>
        <w:rPr>
          <w:sz w:val="24"/>
          <w:szCs w:val="24"/>
        </w:rPr>
      </w:pPr>
    </w:p>
    <w:p w:rsidR="007D6A8A" w:rsidRPr="00F01F7B" w:rsidRDefault="007D6A8A" w:rsidP="00E344DD">
      <w:pPr>
        <w:numPr>
          <w:ilvl w:val="0"/>
          <w:numId w:val="2"/>
        </w:numPr>
        <w:spacing w:after="0" w:line="240" w:lineRule="auto"/>
        <w:rPr>
          <w:color w:val="000000" w:themeColor="text1"/>
          <w:sz w:val="24"/>
          <w:szCs w:val="24"/>
        </w:rPr>
      </w:pPr>
      <w:r w:rsidRPr="00F01F7B">
        <w:rPr>
          <w:sz w:val="24"/>
          <w:szCs w:val="24"/>
        </w:rPr>
        <w:t>Treasurer’s Report:</w:t>
      </w:r>
    </w:p>
    <w:p w:rsidR="00161BE5" w:rsidRDefault="00161BE5" w:rsidP="007D6A8A">
      <w:pPr>
        <w:numPr>
          <w:ilvl w:val="1"/>
          <w:numId w:val="2"/>
        </w:num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Find out what part of 108 funds is 303’s – still pending waiting for Jeff Logsdon to talk to Laura Balaban</w:t>
      </w:r>
    </w:p>
    <w:p w:rsidR="00E344DD" w:rsidRDefault="00E344DD" w:rsidP="00E344DD">
      <w:pPr>
        <w:numPr>
          <w:ilvl w:val="1"/>
          <w:numId w:val="2"/>
        </w:num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Currently $2558.52 in Encore Activity Account</w:t>
      </w:r>
    </w:p>
    <w:p w:rsidR="00EC0271" w:rsidRDefault="00EC0271" w:rsidP="00EC0271">
      <w:pPr>
        <w:spacing w:after="0" w:line="240" w:lineRule="auto"/>
        <w:ind w:left="1440"/>
        <w:rPr>
          <w:color w:val="000000" w:themeColor="text1"/>
          <w:sz w:val="24"/>
          <w:szCs w:val="24"/>
        </w:rPr>
      </w:pPr>
    </w:p>
    <w:p w:rsidR="00EC0271" w:rsidRDefault="00EC0271" w:rsidP="00EC0271">
      <w:pPr>
        <w:pStyle w:val="ListParagraph"/>
        <w:numPr>
          <w:ilvl w:val="0"/>
          <w:numId w:val="2"/>
        </w:num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Vesper’s Debriefing/Overview</w:t>
      </w:r>
    </w:p>
    <w:p w:rsidR="00EC0271" w:rsidRDefault="00EC0271" w:rsidP="00EC0271">
      <w:pPr>
        <w:pStyle w:val="ListParagraph"/>
        <w:numPr>
          <w:ilvl w:val="1"/>
          <w:numId w:val="2"/>
        </w:num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Cookies Ordered- 80 Dozen total</w:t>
      </w:r>
      <w:r w:rsidR="00943C34">
        <w:rPr>
          <w:color w:val="000000" w:themeColor="text1"/>
          <w:sz w:val="24"/>
          <w:szCs w:val="24"/>
        </w:rPr>
        <w:t xml:space="preserve"> – So far the cookies were free because Aramark has not given Carrie the bill</w:t>
      </w:r>
    </w:p>
    <w:p w:rsidR="00EC0271" w:rsidRDefault="00EC0271" w:rsidP="00EC0271">
      <w:pPr>
        <w:pStyle w:val="ListParagraph"/>
        <w:numPr>
          <w:ilvl w:val="1"/>
          <w:numId w:val="2"/>
        </w:num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40 dozen on Saturday and 40 dozen on Sunday</w:t>
      </w:r>
      <w:r w:rsidR="00943C34">
        <w:rPr>
          <w:color w:val="000000" w:themeColor="text1"/>
          <w:sz w:val="24"/>
          <w:szCs w:val="24"/>
        </w:rPr>
        <w:t>; we had a whole tray left over on Sat and Sunday</w:t>
      </w:r>
    </w:p>
    <w:p w:rsidR="00EC0271" w:rsidRDefault="00EC0271" w:rsidP="00EC0271">
      <w:pPr>
        <w:pStyle w:val="ListParagraph"/>
        <w:numPr>
          <w:ilvl w:val="1"/>
          <w:numId w:val="2"/>
        </w:num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Turnout</w:t>
      </w:r>
      <w:r w:rsidR="00943C34">
        <w:rPr>
          <w:color w:val="000000" w:themeColor="text1"/>
          <w:sz w:val="24"/>
          <w:szCs w:val="24"/>
        </w:rPr>
        <w:t xml:space="preserve"> were great on both days</w:t>
      </w:r>
    </w:p>
    <w:p w:rsidR="001A4847" w:rsidRDefault="001A4847" w:rsidP="00EC0271">
      <w:pPr>
        <w:pStyle w:val="ListParagraph"/>
        <w:numPr>
          <w:ilvl w:val="1"/>
          <w:numId w:val="2"/>
        </w:num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Total funds raised from event</w:t>
      </w:r>
      <w:r w:rsidR="00943C34">
        <w:rPr>
          <w:color w:val="000000" w:themeColor="text1"/>
          <w:sz w:val="24"/>
          <w:szCs w:val="24"/>
        </w:rPr>
        <w:t xml:space="preserve"> was $1428.58 all went to Encore</w:t>
      </w:r>
    </w:p>
    <w:p w:rsidR="00EC0271" w:rsidRDefault="00EC0271" w:rsidP="00EC0271">
      <w:pPr>
        <w:pStyle w:val="ListParagraph"/>
        <w:numPr>
          <w:ilvl w:val="1"/>
          <w:numId w:val="2"/>
        </w:num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Feedback</w:t>
      </w:r>
    </w:p>
    <w:p w:rsidR="00EC0271" w:rsidRDefault="00EC0271" w:rsidP="00EC0271">
      <w:pPr>
        <w:pStyle w:val="ListParagraph"/>
        <w:numPr>
          <w:ilvl w:val="1"/>
          <w:numId w:val="2"/>
        </w:num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Notes for Next year (2014-2015)</w:t>
      </w:r>
    </w:p>
    <w:p w:rsidR="00943C34" w:rsidRDefault="00943C34" w:rsidP="00943C34">
      <w:pPr>
        <w:pStyle w:val="ListParagraph"/>
        <w:numPr>
          <w:ilvl w:val="2"/>
          <w:numId w:val="2"/>
        </w:num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next year we should order 35 dozen for Saturday and 35 dozen for Sunday</w:t>
      </w:r>
    </w:p>
    <w:p w:rsidR="0096727B" w:rsidRDefault="0096727B" w:rsidP="0096727B">
      <w:pPr>
        <w:pStyle w:val="ListParagraph"/>
        <w:spacing w:after="0" w:line="240" w:lineRule="auto"/>
        <w:ind w:left="1440"/>
        <w:rPr>
          <w:color w:val="000000" w:themeColor="text1"/>
          <w:sz w:val="24"/>
          <w:szCs w:val="24"/>
        </w:rPr>
      </w:pPr>
    </w:p>
    <w:p w:rsidR="0096727B" w:rsidRDefault="0096727B" w:rsidP="0096727B">
      <w:pPr>
        <w:pStyle w:val="ListParagraph"/>
        <w:numPr>
          <w:ilvl w:val="0"/>
          <w:numId w:val="2"/>
        </w:num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All-State IMEA</w:t>
      </w:r>
    </w:p>
    <w:p w:rsidR="0096727B" w:rsidRDefault="0096727B" w:rsidP="0096727B">
      <w:pPr>
        <w:pStyle w:val="ListParagraph"/>
        <w:numPr>
          <w:ilvl w:val="1"/>
          <w:numId w:val="2"/>
        </w:num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Mikaela Hawkins</w:t>
      </w:r>
    </w:p>
    <w:p w:rsidR="0096727B" w:rsidRDefault="0096727B" w:rsidP="0096727B">
      <w:pPr>
        <w:pStyle w:val="ListParagraph"/>
        <w:numPr>
          <w:ilvl w:val="1"/>
          <w:numId w:val="2"/>
        </w:num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January 23-25</w:t>
      </w:r>
      <w:r w:rsidRPr="0096727B">
        <w:rPr>
          <w:color w:val="000000" w:themeColor="text1"/>
          <w:sz w:val="24"/>
          <w:szCs w:val="24"/>
          <w:vertAlign w:val="superscript"/>
        </w:rPr>
        <w:t>th</w:t>
      </w:r>
    </w:p>
    <w:p w:rsidR="0096727B" w:rsidRPr="0096727B" w:rsidRDefault="0096727B" w:rsidP="0096727B">
      <w:pPr>
        <w:pStyle w:val="ListParagraph"/>
        <w:numPr>
          <w:ilvl w:val="1"/>
          <w:numId w:val="2"/>
        </w:num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Concert on Saturday afternoon</w:t>
      </w:r>
    </w:p>
    <w:p w:rsidR="007769FB" w:rsidRPr="007769FB" w:rsidRDefault="007769FB" w:rsidP="007769FB">
      <w:pPr>
        <w:spacing w:after="0" w:line="240" w:lineRule="auto"/>
        <w:ind w:left="1440"/>
        <w:rPr>
          <w:color w:val="00B050"/>
          <w:sz w:val="24"/>
          <w:szCs w:val="24"/>
        </w:rPr>
      </w:pPr>
    </w:p>
    <w:p w:rsidR="00CF53CF" w:rsidRPr="00F01F7B" w:rsidRDefault="001A4847" w:rsidP="00CF53CF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F01F7B">
        <w:rPr>
          <w:sz w:val="24"/>
          <w:szCs w:val="24"/>
        </w:rPr>
        <w:t>Updates on Other P</w:t>
      </w:r>
      <w:r w:rsidR="00161BE5" w:rsidRPr="00F01F7B">
        <w:rPr>
          <w:sz w:val="24"/>
          <w:szCs w:val="24"/>
        </w:rPr>
        <w:t>laying Opportunities</w:t>
      </w:r>
    </w:p>
    <w:p w:rsidR="00E344DD" w:rsidRPr="00EC0271" w:rsidRDefault="00EC0271" w:rsidP="00EC0271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Friday February 14</w:t>
      </w:r>
      <w:r w:rsidRPr="00EC0271">
        <w:rPr>
          <w:b/>
          <w:sz w:val="24"/>
          <w:szCs w:val="24"/>
          <w:vertAlign w:val="superscript"/>
        </w:rPr>
        <w:t>th</w:t>
      </w:r>
      <w:r w:rsidR="0030670E">
        <w:rPr>
          <w:b/>
          <w:sz w:val="24"/>
          <w:szCs w:val="24"/>
          <w:vertAlign w:val="superscript"/>
        </w:rPr>
        <w:t xml:space="preserve">  </w:t>
      </w:r>
      <w:r w:rsidR="0030670E">
        <w:rPr>
          <w:sz w:val="24"/>
          <w:szCs w:val="24"/>
        </w:rPr>
        <w:t>- free</w:t>
      </w:r>
    </w:p>
    <w:p w:rsidR="00EC0271" w:rsidRDefault="00EC0271" w:rsidP="00EC0271">
      <w:pPr>
        <w:pStyle w:val="ListParagraph"/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ISU Orchestra Day- All-day Field Trip to Illinois State University to work with Glenn Block, Sarah Gentry, Kate Lewis, Adriana </w:t>
      </w:r>
      <w:proofErr w:type="spellStart"/>
      <w:r>
        <w:rPr>
          <w:sz w:val="24"/>
          <w:szCs w:val="24"/>
        </w:rPr>
        <w:t>LaRosa</w:t>
      </w:r>
      <w:proofErr w:type="spellEnd"/>
      <w:r>
        <w:rPr>
          <w:sz w:val="24"/>
          <w:szCs w:val="24"/>
        </w:rPr>
        <w:t xml:space="preserve"> Ransom, and William </w:t>
      </w:r>
      <w:proofErr w:type="spellStart"/>
      <w:r>
        <w:rPr>
          <w:sz w:val="24"/>
          <w:szCs w:val="24"/>
        </w:rPr>
        <w:t>Koheler</w:t>
      </w:r>
      <w:proofErr w:type="spellEnd"/>
      <w:r>
        <w:rPr>
          <w:sz w:val="24"/>
          <w:szCs w:val="24"/>
        </w:rPr>
        <w:t xml:space="preserve">. </w:t>
      </w:r>
    </w:p>
    <w:p w:rsidR="00CF53CF" w:rsidRPr="00CF53CF" w:rsidRDefault="00CF53CF" w:rsidP="00CF53CF">
      <w:pPr>
        <w:spacing w:after="0" w:line="240" w:lineRule="auto"/>
        <w:rPr>
          <w:sz w:val="24"/>
          <w:szCs w:val="24"/>
        </w:rPr>
      </w:pPr>
    </w:p>
    <w:p w:rsidR="00CF53CF" w:rsidRPr="00CF53CF" w:rsidRDefault="00CF53CF" w:rsidP="00CF53CF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Sunday February 16</w:t>
      </w:r>
      <w:r w:rsidRPr="00CF53CF">
        <w:rPr>
          <w:b/>
          <w:sz w:val="24"/>
          <w:szCs w:val="24"/>
          <w:vertAlign w:val="superscript"/>
        </w:rPr>
        <w:t>th</w:t>
      </w:r>
    </w:p>
    <w:p w:rsidR="00CF53CF" w:rsidRPr="00CF53CF" w:rsidRDefault="00CF53CF" w:rsidP="00CF53CF">
      <w:pPr>
        <w:pStyle w:val="ListParagraph"/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Viola Day at Illinois State University</w:t>
      </w:r>
    </w:p>
    <w:p w:rsidR="00EC0271" w:rsidRPr="00EC0271" w:rsidRDefault="00EC0271" w:rsidP="00EC0271">
      <w:pPr>
        <w:spacing w:after="0" w:line="240" w:lineRule="auto"/>
        <w:rPr>
          <w:sz w:val="24"/>
          <w:szCs w:val="24"/>
        </w:rPr>
      </w:pPr>
    </w:p>
    <w:p w:rsidR="00E344DD" w:rsidRPr="0096727B" w:rsidRDefault="00E344DD" w:rsidP="00E344DD">
      <w:pPr>
        <w:pStyle w:val="ListParagraph"/>
        <w:numPr>
          <w:ilvl w:val="1"/>
          <w:numId w:val="2"/>
        </w:numPr>
        <w:spacing w:after="0" w:line="240" w:lineRule="auto"/>
        <w:rPr>
          <w:b/>
          <w:sz w:val="24"/>
          <w:szCs w:val="24"/>
        </w:rPr>
      </w:pPr>
      <w:r w:rsidRPr="0096727B">
        <w:rPr>
          <w:b/>
          <w:sz w:val="24"/>
          <w:szCs w:val="24"/>
        </w:rPr>
        <w:t>Sunday March 9</w:t>
      </w:r>
      <w:r w:rsidRPr="0096727B">
        <w:rPr>
          <w:b/>
          <w:sz w:val="24"/>
          <w:szCs w:val="24"/>
          <w:vertAlign w:val="superscript"/>
        </w:rPr>
        <w:t>th</w:t>
      </w:r>
    </w:p>
    <w:p w:rsidR="00E344DD" w:rsidRDefault="00E344DD" w:rsidP="00E344DD">
      <w:pPr>
        <w:pStyle w:val="ListParagraph"/>
        <w:spacing w:after="0" w:line="240" w:lineRule="auto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>Perform National Anthem at Peoria Riverman Game</w:t>
      </w:r>
    </w:p>
    <w:p w:rsidR="00E344DD" w:rsidRDefault="00E344DD" w:rsidP="00E344DD">
      <w:pPr>
        <w:pStyle w:val="ListParagraph"/>
        <w:spacing w:after="0" w:line="240" w:lineRule="auto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>Time- 3:15 p.m.</w:t>
      </w:r>
    </w:p>
    <w:p w:rsidR="00E344DD" w:rsidRPr="00E344DD" w:rsidRDefault="00E344DD" w:rsidP="00E344DD">
      <w:pPr>
        <w:pStyle w:val="ListParagraph"/>
        <w:spacing w:after="0" w:line="240" w:lineRule="auto"/>
        <w:ind w:left="1440"/>
        <w:rPr>
          <w:b/>
          <w:sz w:val="24"/>
          <w:szCs w:val="24"/>
        </w:rPr>
      </w:pPr>
    </w:p>
    <w:p w:rsidR="00CF1CD2" w:rsidRPr="00EC0271" w:rsidRDefault="00D52369" w:rsidP="00EC0271">
      <w:pPr>
        <w:pStyle w:val="ListParagraph"/>
        <w:spacing w:line="240" w:lineRule="auto"/>
        <w:ind w:left="2160"/>
        <w:rPr>
          <w:sz w:val="24"/>
          <w:szCs w:val="24"/>
        </w:rPr>
      </w:pPr>
      <w:r w:rsidRPr="00CF1CD2">
        <w:rPr>
          <w:sz w:val="24"/>
          <w:szCs w:val="24"/>
        </w:rPr>
        <w:t xml:space="preserve">        </w:t>
      </w:r>
      <w:r w:rsidRPr="00CF1CD2">
        <w:rPr>
          <w:sz w:val="24"/>
          <w:szCs w:val="24"/>
        </w:rPr>
        <w:tab/>
      </w:r>
    </w:p>
    <w:p w:rsidR="00943C34" w:rsidRPr="00192BE6" w:rsidRDefault="00943C34" w:rsidP="00192BE6">
      <w:pPr>
        <w:pStyle w:val="ListParagraph"/>
        <w:ind w:left="1440"/>
        <w:rPr>
          <w:sz w:val="24"/>
          <w:szCs w:val="24"/>
        </w:rPr>
      </w:pPr>
    </w:p>
    <w:p w:rsidR="00943C34" w:rsidRDefault="00943C34" w:rsidP="00CF1CD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Katelyn, Aaron and Laura performed in Bloomington at Frank Hoffman’s hou</w:t>
      </w:r>
      <w:r w:rsidR="0030670E">
        <w:rPr>
          <w:sz w:val="24"/>
          <w:szCs w:val="24"/>
        </w:rPr>
        <w:t>se for Charity Diner on 12/22/13 - R</w:t>
      </w:r>
      <w:r>
        <w:rPr>
          <w:sz w:val="24"/>
          <w:szCs w:val="24"/>
        </w:rPr>
        <w:t>eceived $100 donation</w:t>
      </w:r>
      <w:r w:rsidR="0030670E">
        <w:rPr>
          <w:sz w:val="24"/>
          <w:szCs w:val="24"/>
        </w:rPr>
        <w:t xml:space="preserve"> for the event</w:t>
      </w:r>
    </w:p>
    <w:p w:rsidR="0030670E" w:rsidRDefault="0030670E" w:rsidP="0030670E">
      <w:pPr>
        <w:pStyle w:val="ListParagraph"/>
        <w:rPr>
          <w:sz w:val="24"/>
          <w:szCs w:val="24"/>
        </w:rPr>
      </w:pPr>
    </w:p>
    <w:p w:rsidR="00192BE6" w:rsidRDefault="000664CB" w:rsidP="00CF1CD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92BE6">
        <w:rPr>
          <w:sz w:val="24"/>
          <w:szCs w:val="24"/>
        </w:rPr>
        <w:t xml:space="preserve"> </w:t>
      </w:r>
      <w:r w:rsidR="00AD36B8">
        <w:rPr>
          <w:sz w:val="24"/>
          <w:szCs w:val="24"/>
        </w:rPr>
        <w:t>Additional Topics</w:t>
      </w:r>
    </w:p>
    <w:p w:rsidR="00AD36B8" w:rsidRDefault="00E344DD" w:rsidP="00AD36B8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D36B8">
        <w:rPr>
          <w:sz w:val="24"/>
          <w:szCs w:val="24"/>
        </w:rPr>
        <w:t>Solo Ensemble change – Guest Master class with Illinois State professor</w:t>
      </w:r>
      <w:r>
        <w:rPr>
          <w:sz w:val="24"/>
          <w:szCs w:val="24"/>
        </w:rPr>
        <w:t xml:space="preserve"> Dr. Adriana Ransom on Thursday February 27</w:t>
      </w:r>
      <w:r w:rsidRPr="007553EC">
        <w:rPr>
          <w:sz w:val="24"/>
          <w:szCs w:val="24"/>
          <w:vertAlign w:val="superscript"/>
        </w:rPr>
        <w:t>th</w:t>
      </w:r>
      <w:r w:rsidR="007553EC">
        <w:rPr>
          <w:sz w:val="24"/>
          <w:szCs w:val="24"/>
        </w:rPr>
        <w:t xml:space="preserve"> – after school</w:t>
      </w:r>
    </w:p>
    <w:p w:rsidR="00AD36B8" w:rsidRDefault="00AD36B8" w:rsidP="00AD36B8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Website link for parents to access PCHSencore.weebly.com</w:t>
      </w:r>
    </w:p>
    <w:p w:rsidR="007553EC" w:rsidRDefault="007553EC" w:rsidP="00AD36B8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Encore and Company Spring Concert on 4/29/14</w:t>
      </w:r>
    </w:p>
    <w:p w:rsidR="007553EC" w:rsidRDefault="007553EC" w:rsidP="00AD36B8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Aaron Schock and Annie on 4/12/14</w:t>
      </w:r>
    </w:p>
    <w:p w:rsidR="007553EC" w:rsidRDefault="007553EC" w:rsidP="00AD36B8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Master Piece Concert 5/13/14</w:t>
      </w:r>
    </w:p>
    <w:p w:rsidR="007553EC" w:rsidRDefault="007553EC" w:rsidP="007553EC">
      <w:pPr>
        <w:pStyle w:val="ListParagraph"/>
        <w:ind w:left="1440"/>
        <w:rPr>
          <w:sz w:val="24"/>
          <w:szCs w:val="24"/>
        </w:rPr>
      </w:pPr>
    </w:p>
    <w:p w:rsidR="007553EC" w:rsidRDefault="007553EC" w:rsidP="007553E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Next meeting 2/25/14 at 7 pm at Starbucks</w:t>
      </w:r>
    </w:p>
    <w:p w:rsidR="0072685D" w:rsidRDefault="0072685D" w:rsidP="0072685D">
      <w:pPr>
        <w:pStyle w:val="ListParagraph"/>
        <w:rPr>
          <w:sz w:val="24"/>
          <w:szCs w:val="24"/>
        </w:rPr>
      </w:pPr>
    </w:p>
    <w:p w:rsidR="007553EC" w:rsidRPr="0072685D" w:rsidRDefault="0072685D" w:rsidP="0072685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Attendance:  Jeff Logsdon, Michelle Hawkins, Carrie Schrader and Hue Chau</w:t>
      </w:r>
    </w:p>
    <w:p w:rsidR="00AD36B8" w:rsidRDefault="00AD36B8" w:rsidP="00172203">
      <w:pPr>
        <w:pStyle w:val="ListParagraph"/>
        <w:rPr>
          <w:sz w:val="24"/>
          <w:szCs w:val="24"/>
        </w:rPr>
      </w:pPr>
    </w:p>
    <w:p w:rsidR="002C7228" w:rsidRDefault="002C7228" w:rsidP="002C7228">
      <w:pPr>
        <w:pStyle w:val="ListParagraph"/>
        <w:rPr>
          <w:sz w:val="24"/>
          <w:szCs w:val="24"/>
        </w:rPr>
      </w:pPr>
    </w:p>
    <w:p w:rsidR="00192BE6" w:rsidRDefault="00192BE6" w:rsidP="002C7228">
      <w:pPr>
        <w:pStyle w:val="ListParagraph"/>
        <w:rPr>
          <w:sz w:val="24"/>
          <w:szCs w:val="24"/>
        </w:rPr>
      </w:pPr>
    </w:p>
    <w:p w:rsidR="00192BE6" w:rsidRPr="00192BE6" w:rsidRDefault="00192BE6" w:rsidP="00192BE6">
      <w:pPr>
        <w:pStyle w:val="ListParagraph"/>
        <w:rPr>
          <w:sz w:val="24"/>
          <w:szCs w:val="24"/>
        </w:rPr>
      </w:pPr>
    </w:p>
    <w:p w:rsidR="006B1A49" w:rsidRPr="006B1A49" w:rsidRDefault="006B1A49" w:rsidP="006B1A49">
      <w:pPr>
        <w:ind w:left="1980"/>
        <w:rPr>
          <w:sz w:val="24"/>
          <w:szCs w:val="24"/>
        </w:rPr>
      </w:pPr>
    </w:p>
    <w:p w:rsidR="00F87AD3" w:rsidRPr="008E24B2" w:rsidRDefault="00F87AD3" w:rsidP="00F87AD3">
      <w:pPr>
        <w:rPr>
          <w:sz w:val="24"/>
          <w:szCs w:val="24"/>
        </w:rPr>
      </w:pPr>
    </w:p>
    <w:sectPr w:rsidR="00F87AD3" w:rsidRPr="008E24B2" w:rsidSect="00DE38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67CBD"/>
    <w:multiLevelType w:val="hybridMultilevel"/>
    <w:tmpl w:val="F4DC526C"/>
    <w:lvl w:ilvl="0" w:tplc="6F58223E">
      <w:start w:val="3"/>
      <w:numFmt w:val="bullet"/>
      <w:lvlText w:val=""/>
      <w:lvlJc w:val="left"/>
      <w:pPr>
        <w:ind w:left="289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</w:abstractNum>
  <w:abstractNum w:abstractNumId="1">
    <w:nsid w:val="2FEF19E3"/>
    <w:multiLevelType w:val="hybridMultilevel"/>
    <w:tmpl w:val="52D8A8F4"/>
    <w:lvl w:ilvl="0" w:tplc="094C2094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311247B6"/>
    <w:multiLevelType w:val="hybridMultilevel"/>
    <w:tmpl w:val="8ED29042"/>
    <w:lvl w:ilvl="0" w:tplc="EBDCED42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5E34E3C"/>
    <w:multiLevelType w:val="hybridMultilevel"/>
    <w:tmpl w:val="4D02B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4E0204"/>
    <w:multiLevelType w:val="hybridMultilevel"/>
    <w:tmpl w:val="128A82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1D73BA"/>
    <w:multiLevelType w:val="hybridMultilevel"/>
    <w:tmpl w:val="310055C0"/>
    <w:lvl w:ilvl="0" w:tplc="1CBA6B0C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59BF4410"/>
    <w:multiLevelType w:val="hybridMultilevel"/>
    <w:tmpl w:val="AF6AE554"/>
    <w:lvl w:ilvl="0" w:tplc="91805F0C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61C76DDE"/>
    <w:multiLevelType w:val="hybridMultilevel"/>
    <w:tmpl w:val="7E1A2800"/>
    <w:lvl w:ilvl="0" w:tplc="2DE6415A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68D21764"/>
    <w:multiLevelType w:val="hybridMultilevel"/>
    <w:tmpl w:val="CF6E32C8"/>
    <w:lvl w:ilvl="0" w:tplc="8EE6A036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6"/>
  </w:num>
  <w:num w:numId="6">
    <w:abstractNumId w:val="8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32C"/>
    <w:rsid w:val="000664CB"/>
    <w:rsid w:val="00122560"/>
    <w:rsid w:val="00161BE5"/>
    <w:rsid w:val="00172203"/>
    <w:rsid w:val="00192BE6"/>
    <w:rsid w:val="001A4847"/>
    <w:rsid w:val="00203861"/>
    <w:rsid w:val="00207946"/>
    <w:rsid w:val="00251D07"/>
    <w:rsid w:val="00274782"/>
    <w:rsid w:val="002C7228"/>
    <w:rsid w:val="0030670E"/>
    <w:rsid w:val="00336DA2"/>
    <w:rsid w:val="0036420B"/>
    <w:rsid w:val="00477D5F"/>
    <w:rsid w:val="0049287C"/>
    <w:rsid w:val="005145CE"/>
    <w:rsid w:val="005A79A5"/>
    <w:rsid w:val="00692875"/>
    <w:rsid w:val="006B1A49"/>
    <w:rsid w:val="007051A0"/>
    <w:rsid w:val="0072685D"/>
    <w:rsid w:val="00741493"/>
    <w:rsid w:val="007448D0"/>
    <w:rsid w:val="007553EC"/>
    <w:rsid w:val="00765D53"/>
    <w:rsid w:val="007769FB"/>
    <w:rsid w:val="007A4A30"/>
    <w:rsid w:val="007B090A"/>
    <w:rsid w:val="007D6A8A"/>
    <w:rsid w:val="00814775"/>
    <w:rsid w:val="0085176A"/>
    <w:rsid w:val="008801E1"/>
    <w:rsid w:val="00886C65"/>
    <w:rsid w:val="008A34C7"/>
    <w:rsid w:val="008B0C26"/>
    <w:rsid w:val="008B1562"/>
    <w:rsid w:val="008E24B2"/>
    <w:rsid w:val="008F0D90"/>
    <w:rsid w:val="00943C34"/>
    <w:rsid w:val="0096727B"/>
    <w:rsid w:val="00975FC2"/>
    <w:rsid w:val="009855EC"/>
    <w:rsid w:val="009C332C"/>
    <w:rsid w:val="00A64B8B"/>
    <w:rsid w:val="00A81E50"/>
    <w:rsid w:val="00A94723"/>
    <w:rsid w:val="00AD36B8"/>
    <w:rsid w:val="00B77BEC"/>
    <w:rsid w:val="00BD746B"/>
    <w:rsid w:val="00C30F97"/>
    <w:rsid w:val="00CF1CD2"/>
    <w:rsid w:val="00CF53CF"/>
    <w:rsid w:val="00D52369"/>
    <w:rsid w:val="00DE3239"/>
    <w:rsid w:val="00DE38CF"/>
    <w:rsid w:val="00E24480"/>
    <w:rsid w:val="00E344DD"/>
    <w:rsid w:val="00E647DA"/>
    <w:rsid w:val="00E93030"/>
    <w:rsid w:val="00EC0271"/>
    <w:rsid w:val="00ED1060"/>
    <w:rsid w:val="00F01F7B"/>
    <w:rsid w:val="00F24C0E"/>
    <w:rsid w:val="00F65BBD"/>
    <w:rsid w:val="00F8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41EAE4-CEE5-4FE8-B58F-E9F92C13E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C33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33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C33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C33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3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32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C33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C33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C332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C332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A9472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928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8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1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89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02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914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450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257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433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179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8608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2993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C49E3-F737-4F21-80A1-6D4B390DF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</dc:creator>
  <cp:lastModifiedBy>Carrie Schrader</cp:lastModifiedBy>
  <cp:revision>2</cp:revision>
  <dcterms:created xsi:type="dcterms:W3CDTF">2014-01-31T13:19:00Z</dcterms:created>
  <dcterms:modified xsi:type="dcterms:W3CDTF">2014-01-31T13:19:00Z</dcterms:modified>
</cp:coreProperties>
</file>